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78E" w:rsidRDefault="00C757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СВЕДЕНИЯ О ДОХОДАХ, </w:t>
      </w:r>
    </w:p>
    <w:p w:rsidR="00C7578E" w:rsidRDefault="00C757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ОБ ИМУЩЕСТВЕ И ОБЯЗАТЕЛЬСТВАХ ИМУЩЕСТВЕННОГО ХАРАКТЕРА, </w:t>
      </w:r>
    </w:p>
    <w:p w:rsidR="00C7578E" w:rsidRDefault="00C757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ПРЕДСТАВЛЕННЫЕ ЛИЦАМИ, ЗАМЕЩАЮЩИМИ МУНИЦИПАЛЬНЫЕ ДОЛЖНОСТИ </w:t>
      </w:r>
    </w:p>
    <w:p w:rsidR="00C7578E" w:rsidRDefault="00C757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И ДОЛЖНОСТИ МУНИЦИПАЛЬНОЙ СЛУЖБЫ, ОБ ИСТОЧНИКАХ </w:t>
      </w:r>
    </w:p>
    <w:p w:rsidR="00C7578E" w:rsidRDefault="00C7578E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 xml:space="preserve">ПОЛУЧЕНИЯ СРЕДСТВ, ЗА СЧЕТ КОТОРЫХ СОВЕРШЕНА СДЕЛКА </w:t>
      </w:r>
    </w:p>
    <w:p w:rsidR="00C7578E" w:rsidRDefault="00C7578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</w:pPr>
    </w:p>
    <w:tbl>
      <w:tblPr>
        <w:tblW w:w="16443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30"/>
        <w:gridCol w:w="1230"/>
        <w:gridCol w:w="1134"/>
        <w:gridCol w:w="1134"/>
        <w:gridCol w:w="1134"/>
        <w:gridCol w:w="1418"/>
        <w:gridCol w:w="850"/>
        <w:gridCol w:w="1276"/>
        <w:gridCol w:w="1418"/>
        <w:gridCol w:w="708"/>
        <w:gridCol w:w="1134"/>
        <w:gridCol w:w="1134"/>
        <w:gridCol w:w="992"/>
        <w:gridCol w:w="1276"/>
        <w:gridCol w:w="1275"/>
      </w:tblGrid>
      <w:tr w:rsidR="00C7578E" w:rsidRPr="00A916EA"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N 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Наименование муниципального образования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Фамилия, имя, отчество </w:t>
            </w:r>
            <w:hyperlink r:id="rId4" w:history="1">
              <w:r w:rsidRPr="00A916EA">
                <w:rPr>
                  <w:color w:val="0000FF"/>
                  <w:sz w:val="18"/>
                  <w:szCs w:val="18"/>
                </w:rPr>
                <w:t xml:space="preserve">&lt;1&gt;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Должность </w:t>
            </w:r>
            <w:hyperlink r:id="rId5" w:history="1">
              <w:r w:rsidRPr="00A916EA">
                <w:rPr>
                  <w:color w:val="0000FF"/>
                  <w:sz w:val="18"/>
                  <w:szCs w:val="18"/>
                </w:rPr>
                <w:t xml:space="preserve">&lt;2&gt; 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Годовой доход (руб.) </w:t>
            </w:r>
            <w:hyperlink r:id="rId6" w:history="1">
              <w:r w:rsidRPr="00A916EA">
                <w:rPr>
                  <w:color w:val="0000FF"/>
                  <w:sz w:val="18"/>
                  <w:szCs w:val="18"/>
                </w:rPr>
                <w:t xml:space="preserve">&lt;3&gt; </w:t>
              </w:r>
            </w:hyperlink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Перечень транспортных средств, принадлежащих на праве собственности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916EA">
              <w:t xml:space="preserve">Источники получения средств, за счет которых совершена сделка </w:t>
            </w:r>
          </w:p>
        </w:tc>
      </w:tr>
      <w:tr w:rsidR="00C7578E" w:rsidRPr="00A916EA">
        <w:tc>
          <w:tcPr>
            <w:tcW w:w="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вид объектов недвижимости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площадь, кв. м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страна расположения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вид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916EA">
              <w:t xml:space="preserve">марка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916EA">
              <w:t xml:space="preserve">предмет сделки </w:t>
            </w:r>
            <w:hyperlink r:id="rId7" w:history="1">
              <w:r w:rsidRPr="00A916EA">
                <w:rPr>
                  <w:color w:val="0000FF"/>
                </w:rPr>
                <w:t xml:space="preserve">&lt;4&gt; </w:t>
              </w:r>
            </w:hyperlink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916EA">
              <w:t xml:space="preserve">источники получения средств </w:t>
            </w:r>
            <w:hyperlink r:id="rId8" w:history="1">
              <w:r w:rsidRPr="00A916EA">
                <w:rPr>
                  <w:color w:val="0000FF"/>
                </w:rPr>
                <w:t xml:space="preserve">&lt;5&gt; </w:t>
              </w:r>
            </w:hyperlink>
          </w:p>
        </w:tc>
      </w:tr>
      <w:tr w:rsidR="00C7578E" w:rsidRPr="00A916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1 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5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6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7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8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9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10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11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 xml:space="preserve">12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916EA">
              <w:t xml:space="preserve">13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916EA">
              <w:t xml:space="preserve">14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A916EA">
              <w:t xml:space="preserve">15 </w:t>
            </w:r>
          </w:p>
        </w:tc>
      </w:tr>
      <w:tr w:rsidR="00C7578E" w:rsidRPr="00A916E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>1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>Город Боготол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 w:rsidRPr="00A916EA">
              <w:rPr>
                <w:sz w:val="18"/>
                <w:szCs w:val="18"/>
              </w:rPr>
              <w:t>Б</w:t>
            </w:r>
            <w:r>
              <w:rPr>
                <w:sz w:val="18"/>
                <w:szCs w:val="18"/>
              </w:rPr>
              <w:t>ахур Ирина Анатольевна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Ведущий специалист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0F403D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292277,79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 w:rsidP="000F4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lang w:val="en-US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A916EA">
              <w:rPr>
                <w:rFonts w:ascii="Courier New" w:hAnsi="Courier New" w:cs="Courier New"/>
                <w:sz w:val="20"/>
                <w:szCs w:val="20"/>
              </w:rPr>
              <w:t xml:space="preserve">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 w:rsidP="00C33A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7578E" w:rsidRPr="00A916EA" w:rsidRDefault="00C7578E" w:rsidP="000F4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bookmarkStart w:id="0" w:name="_GoBack"/>
            <w:bookmarkEnd w:id="0"/>
          </w:p>
        </w:tc>
      </w:tr>
    </w:tbl>
    <w:p w:rsidR="00C7578E" w:rsidRDefault="00C7578E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C7578E" w:rsidRDefault="00C7578E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C7578E" w:rsidRDefault="00C7578E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C7578E" w:rsidRDefault="00C7578E" w:rsidP="005802FC">
      <w:pPr>
        <w:widowControl w:val="0"/>
        <w:autoSpaceDE w:val="0"/>
        <w:autoSpaceDN w:val="0"/>
        <w:adjustRightInd w:val="0"/>
        <w:spacing w:after="0" w:line="240" w:lineRule="auto"/>
      </w:pPr>
    </w:p>
    <w:p w:rsidR="00C7578E" w:rsidRDefault="00C7578E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&lt;1&gt; Фамилия, имя, отчество супруга (супруги), несовершеннолетних детей не указываются, указываются слова "супруг", "супруга" или "несовершеннолетний ребенок".</w:t>
      </w:r>
    </w:p>
    <w:p w:rsidR="00C7578E" w:rsidRDefault="00C7578E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&lt;2&gt; Место работы и должность супруга (супруги), а также место учебы и (или) место работы (должность) несовершеннолетних детей не указываются.</w:t>
      </w:r>
    </w:p>
    <w:p w:rsidR="00C7578E" w:rsidRDefault="00C7578E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&lt;3&gt; Указывается доход за отчетный период, указанный в </w:t>
      </w:r>
      <w:hyperlink r:id="rId9" w:history="1">
        <w:r>
          <w:rPr>
            <w:color w:val="0000FF"/>
          </w:rPr>
          <w:t>строке 6 раздела 1</w:t>
        </w:r>
      </w:hyperlink>
      <w:r>
        <w:t xml:space="preserve"> сведений, представленных по форме, утвержденной Указом Губернатора Красноярского края от 10.02.2010 N 10-уг "Об утверждении Положения о представлении гражданами, претендующими на замещение должностей государственной гражданской службы Красноярского края, государственными гражданскими служащими Красноярского края сведений о доходах, об имуществе и обязательствах имущественного характера, проверке достоверности и полноты указанных сведений, порядке их размещения на едином краевом портале "Красноярский край" и (или) на официальном сайте государственного органа Красноярского края".</w:t>
      </w:r>
    </w:p>
    <w:p w:rsidR="00C7578E" w:rsidRDefault="00C7578E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&lt;4&gt; Указывается земельный участок, другой объект недвижимости, транспортное средство, ценные бумаги, акции (доли участия, паи в уставных (складочных) капиталах организаций) без указания данных, указанных в </w:t>
      </w:r>
      <w:hyperlink r:id="rId10" w:history="1">
        <w:r>
          <w:rPr>
            <w:color w:val="0000FF"/>
          </w:rPr>
          <w:t>пункте 3</w:t>
        </w:r>
      </w:hyperlink>
      <w:r>
        <w:t xml:space="preserve"> Порядка размещения сведений о доходах, об имуществе и обязательствах имущественного характера, представленных лицами, замещающими муниципальные должности и должности муниципальной службы, об источниках получения средств, за счет которых совершена сделка, на официальном сайте Красноярского края - едином краевом портале "Красноярский край".</w:t>
      </w:r>
    </w:p>
    <w:p w:rsidR="00C7578E" w:rsidRDefault="00C7578E" w:rsidP="005802FC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&lt;5&gt; Указываются виды источников получения средств без указания размера (суммы): доход по основному месту службы (работы), доход от иной разрешенной законом деятельности, доход от вкладов в банках и иных кредитных организациях, накопления за предыдущие годы, наследство, дар, заем, ипотека, иные кредитные обязательства, доход от продажи имущества, другое.</w:t>
      </w:r>
    </w:p>
    <w:sectPr w:rsidR="00C7578E" w:rsidSect="005802F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02FC"/>
    <w:rsid w:val="000F403D"/>
    <w:rsid w:val="002C57E0"/>
    <w:rsid w:val="005802FC"/>
    <w:rsid w:val="00613A45"/>
    <w:rsid w:val="00A71EE9"/>
    <w:rsid w:val="00A916EA"/>
    <w:rsid w:val="00B05025"/>
    <w:rsid w:val="00C33AF8"/>
    <w:rsid w:val="00C75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A4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3608A2FF16E5A0AA8214E1EF537557A53D229F74F65711AE686ED1A8647AE790CBA3F29F21401252827BD2P3oE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83608A2FF16E5A0AA8214E1EF537557A53D229F74F65711AE686ED1A8647AE790CBA3F29F21401252827BD2P3oF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83608A2FF16E5A0AA8214E1EF537557A53D229F74F65711AE686ED1A8647AE790CBA3F29F21401252827BD2P3oCM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D83608A2FF16E5A0AA8214E1EF537557A53D229F74F65711AE686ED1A8647AE790CBA3F29F21401252827BD2P3oDM" TargetMode="External"/><Relationship Id="rId10" Type="http://schemas.openxmlformats.org/officeDocument/2006/relationships/hyperlink" Target="consultantplus://offline/ref=7310C9CB026B513735BB4F49C54A28994630B60C3B7BCE89440CF36AA7455D634C6F18EB54292609A3D26A6Fw1uFM" TargetMode="External"/><Relationship Id="rId4" Type="http://schemas.openxmlformats.org/officeDocument/2006/relationships/hyperlink" Target="consultantplus://offline/ref=D83608A2FF16E5A0AA8214E1EF537557A53D229F74F65711AE686ED1A8647AE790CBA3F29F21401252827BD5P3o4M" TargetMode="External"/><Relationship Id="rId9" Type="http://schemas.openxmlformats.org/officeDocument/2006/relationships/hyperlink" Target="consultantplus://offline/ref=7310C9CB026B513735BB4F49C54A28994630B60C3B7BCE894509F36AA7455D634C6F18EB54292609A3D26A6Cw1u8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1</Pages>
  <Words>573</Words>
  <Characters>3268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</dc:title>
  <dc:subject/>
  <dc:creator>ivanova</dc:creator>
  <cp:keywords/>
  <dc:description/>
  <cp:lastModifiedBy>WORK</cp:lastModifiedBy>
  <cp:revision>2</cp:revision>
  <dcterms:created xsi:type="dcterms:W3CDTF">2015-04-29T08:03:00Z</dcterms:created>
  <dcterms:modified xsi:type="dcterms:W3CDTF">2015-04-29T08:03:00Z</dcterms:modified>
</cp:coreProperties>
</file>